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BEB" w:rsidRDefault="009E3BEB" w:rsidP="009E3BEB">
      <w:pPr>
        <w:pStyle w:val="a3"/>
        <w:ind w:firstLine="708"/>
        <w:rPr>
          <w:lang w:val="kk-KZ"/>
        </w:rPr>
      </w:pPr>
      <w:r w:rsidRPr="00367BDC">
        <w:rPr>
          <w:lang w:val="kk-KZ"/>
        </w:rPr>
        <w:t>5</w:t>
      </w:r>
      <w:r>
        <w:rPr>
          <w:lang w:val="kk-KZ"/>
        </w:rPr>
        <w:t xml:space="preserve"> тақырып:</w:t>
      </w:r>
      <w:r w:rsidRPr="00367BDC">
        <w:rPr>
          <w:lang w:val="kk-KZ"/>
        </w:rPr>
        <w:t xml:space="preserve">  </w:t>
      </w:r>
      <w:r>
        <w:rPr>
          <w:iCs/>
          <w:noProof/>
          <w:color w:val="000000"/>
          <w:lang w:val="kk-KZ"/>
        </w:rPr>
        <w:t>Қорлардың тиімді мөлшерін есептеу</w:t>
      </w:r>
      <w:r w:rsidRPr="00367BDC">
        <w:rPr>
          <w:lang w:val="kk-KZ"/>
        </w:rPr>
        <w:t xml:space="preserve"> </w:t>
      </w:r>
    </w:p>
    <w:p w:rsidR="009E3BEB" w:rsidRPr="008361F4" w:rsidRDefault="009E3BEB" w:rsidP="009E3BEB">
      <w:pPr>
        <w:pStyle w:val="a3"/>
        <w:ind w:firstLine="708"/>
        <w:rPr>
          <w:b/>
          <w:lang w:val="kk-KZ"/>
        </w:rPr>
      </w:pPr>
    </w:p>
    <w:p w:rsidR="009E3BEB" w:rsidRPr="00D97201" w:rsidRDefault="009E3BEB" w:rsidP="009E3BEB">
      <w:pPr>
        <w:shd w:val="clear" w:color="auto" w:fill="FFFFFF"/>
        <w:ind w:firstLine="708"/>
        <w:jc w:val="both"/>
        <w:rPr>
          <w:sz w:val="28"/>
          <w:szCs w:val="28"/>
          <w:lang w:val="kk-KZ"/>
        </w:rPr>
      </w:pPr>
      <w:r w:rsidRPr="00D97201">
        <w:rPr>
          <w:noProof/>
          <w:sz w:val="28"/>
          <w:szCs w:val="28"/>
          <w:lang w:val="kk-KZ"/>
        </w:rPr>
        <w:t xml:space="preserve">Тауарлық-материалдық қорлар жайлы түсінік. Тауарлық-материалдық қорлардың жіктелуі. Тауарлық-материалдық қорларды бағалау әдістері (орташа есептік </w:t>
      </w:r>
      <w:r>
        <w:rPr>
          <w:noProof/>
          <w:sz w:val="28"/>
          <w:szCs w:val="28"/>
          <w:lang w:val="kk-KZ"/>
        </w:rPr>
        <w:t>құны бойынша, ФИФО және арнайы ұ</w:t>
      </w:r>
      <w:r w:rsidRPr="00D97201">
        <w:rPr>
          <w:noProof/>
          <w:sz w:val="28"/>
          <w:szCs w:val="28"/>
          <w:lang w:val="kk-KZ"/>
        </w:rPr>
        <w:t xml:space="preserve">қсастық әдістері). Әдістерді салыстыру. Тауарлық-материалдық қорлардың кіріс етілуі мен шығыс етілуінің құжаттық рәсімделуі. Кәсіпорындағы тауарлық-материалдық қорлардың қоймадағы және бухгалтериядағы есебі. Қорларды есептеудің үзіліссіз және кезендік жүйелерін қолдану. Төменгі құны бойын-ша және өзіндік құны мен нарықтық құны бойынша бағалануы. Тауарлық-материалдық қорлардың келіп түсуі, қозғалысы және босатылынуы. </w:t>
      </w:r>
    </w:p>
    <w:p w:rsidR="009E3BEB" w:rsidRPr="00D97201" w:rsidRDefault="009E3BEB" w:rsidP="009E3BEB">
      <w:pPr>
        <w:ind w:firstLine="708"/>
        <w:jc w:val="both"/>
        <w:rPr>
          <w:sz w:val="28"/>
          <w:szCs w:val="28"/>
          <w:lang w:val="kk-KZ"/>
        </w:rPr>
      </w:pPr>
      <w:r w:rsidRPr="00D97201">
        <w:rPr>
          <w:sz w:val="28"/>
          <w:szCs w:val="28"/>
          <w:lang w:val="kk-KZ"/>
        </w:rPr>
        <w:t xml:space="preserve">Тауарлы-материалдық босалқылардың бағалануы. Тауарлы-материалдық босалқылардың кіріс және шығыс операцияларын құжаттау. Дайын өніммен оны сатудың есебі.   </w:t>
      </w:r>
    </w:p>
    <w:p w:rsidR="009E3BEB" w:rsidRDefault="009E3BEB" w:rsidP="009E3BEB">
      <w:pPr>
        <w:tabs>
          <w:tab w:val="left" w:pos="2745"/>
          <w:tab w:val="left" w:pos="324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Тауарлык-материалдық қорларды бағалау.  Өндіріске босатылған материалдар құнын аныктаған кезде «Тауарлык-материалдық қорлар есебі» мен  «Қорлар» ұсынған бағалау тәсілдері қолданылуы мүмкін: </w:t>
      </w:r>
    </w:p>
    <w:p w:rsidR="009E3BEB" w:rsidRDefault="009E3BEB" w:rsidP="009E3BEB">
      <w:pPr>
        <w:tabs>
          <w:tab w:val="left" w:pos="2745"/>
          <w:tab w:val="left" w:pos="3240"/>
        </w:tabs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Орташа өлшемді кұн бойынша – есепті кәзеңде қозғалысы болған әрбір түрдін, есепті кезең соңында қолданылмағандардың да, өндіріске босатылғандардың да бірлік орташа құнын есептулер мен анықтауларды қолдануға негізделген.</w:t>
      </w:r>
    </w:p>
    <w:p w:rsidR="009E3BEB" w:rsidRDefault="009E3BEB" w:rsidP="009E3BEB">
      <w:pPr>
        <w:shd w:val="clear" w:color="auto" w:fill="FFFFFF"/>
        <w:autoSpaceDE w:val="0"/>
        <w:autoSpaceDN w:val="0"/>
        <w:adjustRightInd w:val="0"/>
        <w:jc w:val="both"/>
        <w:rPr>
          <w:iCs/>
          <w:color w:val="000000"/>
          <w:sz w:val="28"/>
          <w:szCs w:val="28"/>
          <w:lang w:val="kk-KZ"/>
        </w:rPr>
      </w:pPr>
    </w:p>
    <w:p w:rsidR="009E3BEB" w:rsidRPr="00B128AB" w:rsidRDefault="009E3BEB" w:rsidP="009E3BEB">
      <w:pPr>
        <w:shd w:val="clear" w:color="auto" w:fill="FFFFFF"/>
        <w:autoSpaceDE w:val="0"/>
        <w:autoSpaceDN w:val="0"/>
        <w:adjustRightInd w:val="0"/>
        <w:jc w:val="both"/>
        <w:rPr>
          <w:iCs/>
          <w:color w:val="000000"/>
          <w:sz w:val="28"/>
          <w:szCs w:val="28"/>
          <w:lang w:val="kk-KZ"/>
        </w:rPr>
      </w:pPr>
      <w:r>
        <w:rPr>
          <w:iCs/>
          <w:color w:val="000000"/>
          <w:sz w:val="28"/>
          <w:szCs w:val="28"/>
          <w:lang w:val="kk-KZ"/>
        </w:rPr>
        <w:t>Тақырып бойынша тестер:</w:t>
      </w:r>
    </w:p>
    <w:p w:rsidR="009E3BEB" w:rsidRPr="00B128AB" w:rsidRDefault="009E3BEB" w:rsidP="009E3BE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B128AB">
        <w:rPr>
          <w:sz w:val="28"/>
          <w:szCs w:val="28"/>
          <w:lang w:val="kk-KZ"/>
        </w:rPr>
        <w:t>1. Төмендегі операциялардың қайсысы шығын ретінде танылады?</w:t>
      </w:r>
    </w:p>
    <w:p w:rsidR="009E3BEB" w:rsidRDefault="009E3BEB" w:rsidP="009E3BEB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  <w:r w:rsidRPr="00B128AB">
        <w:rPr>
          <w:color w:val="000000"/>
          <w:sz w:val="28"/>
          <w:szCs w:val="28"/>
          <w:lang w:val="kk-KZ"/>
        </w:rPr>
        <w:t>А) аяқталмаған өндіріс аяқталды;</w:t>
      </w:r>
    </w:p>
    <w:p w:rsidR="009E3BEB" w:rsidRPr="00B128AB" w:rsidRDefault="009E3BEB" w:rsidP="009E3BE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B128AB">
        <w:rPr>
          <w:color w:val="000000"/>
          <w:sz w:val="28"/>
          <w:szCs w:val="28"/>
          <w:lang w:val="kk-KZ"/>
        </w:rPr>
        <w:t>В) дайын өнімді сату;</w:t>
      </w:r>
    </w:p>
    <w:p w:rsidR="009E3BEB" w:rsidRDefault="009E3BEB" w:rsidP="009E3BEB">
      <w:pPr>
        <w:jc w:val="both"/>
        <w:rPr>
          <w:color w:val="000000"/>
          <w:sz w:val="28"/>
          <w:szCs w:val="28"/>
          <w:lang w:val="kk-KZ"/>
        </w:rPr>
      </w:pPr>
      <w:r w:rsidRPr="00B128AB">
        <w:rPr>
          <w:color w:val="000000"/>
          <w:sz w:val="28"/>
          <w:szCs w:val="28"/>
        </w:rPr>
        <w:t xml:space="preserve">С) </w:t>
      </w:r>
      <w:proofErr w:type="spellStart"/>
      <w:r w:rsidRPr="00B128AB">
        <w:rPr>
          <w:color w:val="000000"/>
          <w:sz w:val="28"/>
          <w:szCs w:val="28"/>
        </w:rPr>
        <w:t>өнді</w:t>
      </w:r>
      <w:proofErr w:type="gramStart"/>
      <w:r w:rsidRPr="00B128AB">
        <w:rPr>
          <w:color w:val="000000"/>
          <w:sz w:val="28"/>
          <w:szCs w:val="28"/>
        </w:rPr>
        <w:t>р</w:t>
      </w:r>
      <w:proofErr w:type="gramEnd"/>
      <w:r w:rsidRPr="00B128AB">
        <w:rPr>
          <w:color w:val="000000"/>
          <w:sz w:val="28"/>
          <w:szCs w:val="28"/>
        </w:rPr>
        <w:t>іске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шикізаттар</w:t>
      </w:r>
      <w:proofErr w:type="spellEnd"/>
      <w:r w:rsidRPr="00A03B1F">
        <w:rPr>
          <w:color w:val="000000"/>
          <w:sz w:val="28"/>
          <w:szCs w:val="28"/>
        </w:rPr>
        <w:t xml:space="preserve"> мен </w:t>
      </w:r>
      <w:proofErr w:type="spellStart"/>
      <w:r w:rsidRPr="00A03B1F">
        <w:rPr>
          <w:color w:val="000000"/>
          <w:sz w:val="28"/>
          <w:szCs w:val="28"/>
        </w:rPr>
        <w:t>материалдарды</w:t>
      </w:r>
      <w:proofErr w:type="spellEnd"/>
      <w:r w:rsidRPr="00A03B1F">
        <w:rPr>
          <w:color w:val="000000"/>
          <w:sz w:val="28"/>
          <w:szCs w:val="28"/>
        </w:rPr>
        <w:t xml:space="preserve"> </w:t>
      </w:r>
      <w:proofErr w:type="spellStart"/>
      <w:r w:rsidRPr="00A03B1F">
        <w:rPr>
          <w:color w:val="000000"/>
          <w:sz w:val="28"/>
          <w:szCs w:val="28"/>
        </w:rPr>
        <w:t>жүмсау</w:t>
      </w:r>
      <w:proofErr w:type="spellEnd"/>
      <w:r w:rsidRPr="00A03B1F">
        <w:rPr>
          <w:color w:val="000000"/>
          <w:sz w:val="28"/>
          <w:szCs w:val="28"/>
        </w:rPr>
        <w:t xml:space="preserve">; </w:t>
      </w:r>
    </w:p>
    <w:p w:rsidR="009E3BEB" w:rsidRDefault="009E3BEB" w:rsidP="009E3BEB">
      <w:pPr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Д) әкімшілік кызметкерлеріне еңбекақы есептелді және төлен</w:t>
      </w:r>
      <w:r w:rsidRPr="00B128AB">
        <w:rPr>
          <w:color w:val="000000"/>
          <w:sz w:val="28"/>
          <w:szCs w:val="28"/>
          <w:lang w:val="kk-KZ"/>
        </w:rPr>
        <w:t xml:space="preserve">ді; </w:t>
      </w:r>
    </w:p>
    <w:p w:rsidR="009E3BEB" w:rsidRPr="00B128AB" w:rsidRDefault="009E3BEB" w:rsidP="009E3BEB">
      <w:pPr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Е)  аяқталмағ</w:t>
      </w:r>
      <w:r w:rsidRPr="00B128AB">
        <w:rPr>
          <w:color w:val="000000"/>
          <w:sz w:val="28"/>
          <w:szCs w:val="28"/>
          <w:lang w:val="kk-KZ"/>
        </w:rPr>
        <w:t xml:space="preserve">ан өндіріс аяқталды;  </w:t>
      </w:r>
      <w:r>
        <w:rPr>
          <w:color w:val="000000"/>
          <w:sz w:val="28"/>
          <w:szCs w:val="28"/>
          <w:lang w:val="kk-KZ"/>
        </w:rPr>
        <w:t>ә</w:t>
      </w:r>
      <w:r w:rsidRPr="00B128AB">
        <w:rPr>
          <w:color w:val="000000"/>
          <w:sz w:val="28"/>
          <w:szCs w:val="28"/>
          <w:lang w:val="kk-KZ"/>
        </w:rPr>
        <w:t>кімшілік қызме</w:t>
      </w:r>
      <w:r>
        <w:rPr>
          <w:color w:val="000000"/>
          <w:sz w:val="28"/>
          <w:szCs w:val="28"/>
          <w:lang w:val="kk-KZ"/>
        </w:rPr>
        <w:t>ткерлеріне еңбекақы есептелді жә</w:t>
      </w:r>
      <w:r w:rsidRPr="00B128AB">
        <w:rPr>
          <w:color w:val="000000"/>
          <w:sz w:val="28"/>
          <w:szCs w:val="28"/>
          <w:lang w:val="kk-KZ"/>
        </w:rPr>
        <w:t>не төленді.</w:t>
      </w:r>
    </w:p>
    <w:p w:rsidR="009E3BEB" w:rsidRPr="00B128AB" w:rsidRDefault="009E3BEB" w:rsidP="009E3BE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</w:t>
      </w:r>
      <w:r w:rsidRPr="00B128AB">
        <w:rPr>
          <w:color w:val="000000"/>
          <w:sz w:val="28"/>
          <w:szCs w:val="28"/>
          <w:lang w:val="kk-KZ"/>
        </w:rPr>
        <w:t xml:space="preserve">.  </w:t>
      </w:r>
      <w:r w:rsidRPr="00B128AB">
        <w:rPr>
          <w:iCs/>
          <w:color w:val="000000"/>
          <w:sz w:val="28"/>
          <w:szCs w:val="28"/>
          <w:lang w:val="kk-KZ"/>
        </w:rPr>
        <w:t>Егер ТМ</w:t>
      </w:r>
      <w:r>
        <w:rPr>
          <w:iCs/>
          <w:color w:val="000000"/>
          <w:sz w:val="28"/>
          <w:szCs w:val="28"/>
          <w:lang w:val="kk-KZ"/>
        </w:rPr>
        <w:t>Қ-лардың ай басындағы қалдығ</w:t>
      </w:r>
      <w:r w:rsidRPr="00B128AB">
        <w:rPr>
          <w:iCs/>
          <w:color w:val="000000"/>
          <w:sz w:val="28"/>
          <w:szCs w:val="28"/>
          <w:lang w:val="kk-KZ"/>
        </w:rPr>
        <w:t>ы 1000 теңге, ай ішінде келіп</w:t>
      </w:r>
      <w:r>
        <w:rPr>
          <w:iCs/>
          <w:color w:val="000000"/>
          <w:sz w:val="28"/>
          <w:szCs w:val="28"/>
          <w:lang w:val="kk-KZ"/>
        </w:rPr>
        <w:t xml:space="preserve"> түскені 100 теңгені және сатылғ</w:t>
      </w:r>
      <w:r w:rsidRPr="00B128AB">
        <w:rPr>
          <w:iCs/>
          <w:color w:val="000000"/>
          <w:sz w:val="28"/>
          <w:szCs w:val="28"/>
          <w:lang w:val="kk-KZ"/>
        </w:rPr>
        <w:t>аны</w:t>
      </w:r>
      <w:r>
        <w:rPr>
          <w:iCs/>
          <w:color w:val="000000"/>
          <w:sz w:val="28"/>
          <w:szCs w:val="28"/>
          <w:lang w:val="kk-KZ"/>
        </w:rPr>
        <w:t xml:space="preserve"> 300 теңгені құраса, онда ай соң</w:t>
      </w:r>
      <w:r w:rsidRPr="00B128AB">
        <w:rPr>
          <w:iCs/>
          <w:color w:val="000000"/>
          <w:sz w:val="28"/>
          <w:szCs w:val="28"/>
          <w:lang w:val="kk-KZ"/>
        </w:rPr>
        <w:t>ында</w:t>
      </w:r>
      <w:r>
        <w:rPr>
          <w:iCs/>
          <w:color w:val="000000"/>
          <w:sz w:val="28"/>
          <w:szCs w:val="28"/>
          <w:lang w:val="kk-KZ"/>
        </w:rPr>
        <w:t>ғы ТМҚ-ның қалдығ</w:t>
      </w:r>
      <w:r w:rsidRPr="00B128AB">
        <w:rPr>
          <w:iCs/>
          <w:color w:val="000000"/>
          <w:sz w:val="28"/>
          <w:szCs w:val="28"/>
          <w:lang w:val="kk-KZ"/>
        </w:rPr>
        <w:t>ы қандай болады?</w:t>
      </w:r>
    </w:p>
    <w:p w:rsidR="009E3BEB" w:rsidRPr="00A03B1F" w:rsidRDefault="009E3BEB" w:rsidP="009E3BE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A03B1F">
        <w:rPr>
          <w:color w:val="000000"/>
          <w:sz w:val="28"/>
          <w:szCs w:val="28"/>
        </w:rPr>
        <w:t>А)  1000; В) 800; С)  120</w:t>
      </w:r>
      <w:r>
        <w:rPr>
          <w:color w:val="000000"/>
          <w:sz w:val="28"/>
          <w:szCs w:val="28"/>
        </w:rPr>
        <w:t xml:space="preserve">0; </w:t>
      </w:r>
      <w:r>
        <w:rPr>
          <w:color w:val="000000"/>
          <w:sz w:val="28"/>
          <w:szCs w:val="28"/>
          <w:lang w:val="kk-KZ"/>
        </w:rPr>
        <w:t>Д</w:t>
      </w:r>
      <w:r w:rsidRPr="00A03B1F">
        <w:rPr>
          <w:color w:val="000000"/>
          <w:sz w:val="28"/>
          <w:szCs w:val="28"/>
        </w:rPr>
        <w:t>) 200; Е)  400.</w:t>
      </w:r>
    </w:p>
    <w:p w:rsidR="009E3BEB" w:rsidRDefault="009E3BEB" w:rsidP="009E3BEB">
      <w:pPr>
        <w:shd w:val="clear" w:color="auto" w:fill="FFFFFF"/>
        <w:autoSpaceDE w:val="0"/>
        <w:autoSpaceDN w:val="0"/>
        <w:adjustRightInd w:val="0"/>
        <w:jc w:val="both"/>
        <w:rPr>
          <w:iCs/>
          <w:color w:val="000000"/>
          <w:sz w:val="28"/>
          <w:szCs w:val="28"/>
          <w:lang w:val="kk-KZ"/>
        </w:rPr>
      </w:pPr>
      <w:r>
        <w:rPr>
          <w:iCs/>
          <w:color w:val="000000"/>
          <w:sz w:val="28"/>
          <w:szCs w:val="28"/>
          <w:lang w:val="kk-KZ"/>
        </w:rPr>
        <w:t>3</w:t>
      </w:r>
      <w:r w:rsidRPr="00A03B1F">
        <w:rPr>
          <w:iCs/>
          <w:color w:val="000000"/>
          <w:sz w:val="28"/>
          <w:szCs w:val="28"/>
        </w:rPr>
        <w:t>.</w:t>
      </w:r>
      <w:r>
        <w:rPr>
          <w:iCs/>
          <w:color w:val="000000"/>
          <w:sz w:val="28"/>
          <w:szCs w:val="28"/>
        </w:rPr>
        <w:t xml:space="preserve">  8110 «</w:t>
      </w:r>
      <w:proofErr w:type="spellStart"/>
      <w:r>
        <w:rPr>
          <w:iCs/>
          <w:color w:val="000000"/>
          <w:sz w:val="28"/>
          <w:szCs w:val="28"/>
        </w:rPr>
        <w:t>Негізгі</w:t>
      </w:r>
      <w:proofErr w:type="spellEnd"/>
      <w:r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өнді</w:t>
      </w:r>
      <w:proofErr w:type="gramStart"/>
      <w:r>
        <w:rPr>
          <w:iCs/>
          <w:color w:val="000000"/>
          <w:sz w:val="28"/>
          <w:szCs w:val="28"/>
        </w:rPr>
        <w:t>р</w:t>
      </w:r>
      <w:proofErr w:type="gramEnd"/>
      <w:r>
        <w:rPr>
          <w:iCs/>
          <w:color w:val="000000"/>
          <w:sz w:val="28"/>
          <w:szCs w:val="28"/>
        </w:rPr>
        <w:t>іс</w:t>
      </w:r>
      <w:proofErr w:type="spellEnd"/>
      <w:r>
        <w:rPr>
          <w:iCs/>
          <w:color w:val="000000"/>
          <w:sz w:val="28"/>
          <w:szCs w:val="28"/>
        </w:rPr>
        <w:t xml:space="preserve">» </w:t>
      </w:r>
      <w:proofErr w:type="spellStart"/>
      <w:r>
        <w:rPr>
          <w:iCs/>
          <w:color w:val="000000"/>
          <w:sz w:val="28"/>
          <w:szCs w:val="28"/>
        </w:rPr>
        <w:t>шотыны</w:t>
      </w:r>
      <w:proofErr w:type="spellEnd"/>
      <w:r>
        <w:rPr>
          <w:iCs/>
          <w:color w:val="000000"/>
          <w:sz w:val="28"/>
          <w:szCs w:val="28"/>
          <w:lang w:val="kk-KZ"/>
        </w:rPr>
        <w:t>ң</w:t>
      </w:r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дебеті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бойынша</w:t>
      </w:r>
      <w:proofErr w:type="spellEnd"/>
      <w:r w:rsidRPr="00A03B1F">
        <w:rPr>
          <w:iCs/>
          <w:color w:val="000000"/>
          <w:sz w:val="28"/>
          <w:szCs w:val="28"/>
        </w:rPr>
        <w:t xml:space="preserve"> не </w:t>
      </w:r>
      <w:proofErr w:type="spellStart"/>
      <w:r w:rsidRPr="00A03B1F">
        <w:rPr>
          <w:iCs/>
          <w:color w:val="000000"/>
          <w:sz w:val="28"/>
          <w:szCs w:val="28"/>
        </w:rPr>
        <w:t>есепке</w:t>
      </w:r>
      <w:proofErr w:type="spellEnd"/>
      <w:r w:rsidRPr="00A03B1F">
        <w:rPr>
          <w:iCs/>
          <w:color w:val="000000"/>
          <w:sz w:val="28"/>
          <w:szCs w:val="28"/>
        </w:rPr>
        <w:t xml:space="preserve"> </w:t>
      </w:r>
      <w:proofErr w:type="spellStart"/>
      <w:r w:rsidRPr="00A03B1F">
        <w:rPr>
          <w:iCs/>
          <w:color w:val="000000"/>
          <w:sz w:val="28"/>
          <w:szCs w:val="28"/>
        </w:rPr>
        <w:t>алынады</w:t>
      </w:r>
      <w:proofErr w:type="spellEnd"/>
      <w:r w:rsidRPr="00A03B1F">
        <w:rPr>
          <w:iCs/>
          <w:color w:val="000000"/>
          <w:sz w:val="28"/>
          <w:szCs w:val="28"/>
        </w:rPr>
        <w:t xml:space="preserve">? </w:t>
      </w:r>
    </w:p>
    <w:p w:rsidR="009E3BEB" w:rsidRPr="00972337" w:rsidRDefault="009E3BEB" w:rsidP="009E3BE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972337">
        <w:rPr>
          <w:color w:val="000000"/>
          <w:sz w:val="28"/>
          <w:szCs w:val="28"/>
          <w:lang w:val="kk-KZ"/>
        </w:rPr>
        <w:t>А) жоспарлы өзіндік құны бойынша өндірілген өнім;</w:t>
      </w:r>
    </w:p>
    <w:p w:rsidR="009E3BEB" w:rsidRPr="009E3BEB" w:rsidRDefault="009E3BEB" w:rsidP="009E3BE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9E3BEB">
        <w:rPr>
          <w:color w:val="000000"/>
          <w:sz w:val="28"/>
          <w:szCs w:val="28"/>
          <w:lang w:val="kk-KZ"/>
        </w:rPr>
        <w:t>В) қосымша шы</w:t>
      </w:r>
      <w:r>
        <w:rPr>
          <w:color w:val="000000"/>
          <w:sz w:val="28"/>
          <w:szCs w:val="28"/>
          <w:lang w:val="kk-KZ"/>
        </w:rPr>
        <w:t>ғ</w:t>
      </w:r>
      <w:r w:rsidRPr="009E3BEB">
        <w:rPr>
          <w:color w:val="000000"/>
          <w:sz w:val="28"/>
          <w:szCs w:val="28"/>
          <w:lang w:val="kk-KZ"/>
        </w:rPr>
        <w:t>ындар;</w:t>
      </w:r>
    </w:p>
    <w:p w:rsidR="009E3BEB" w:rsidRDefault="009E3BEB" w:rsidP="009E3BEB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  <w:r w:rsidRPr="009E3BEB">
        <w:rPr>
          <w:color w:val="000000"/>
          <w:sz w:val="28"/>
          <w:szCs w:val="28"/>
          <w:lang w:val="kk-KZ"/>
        </w:rPr>
        <w:t xml:space="preserve">С) нақты өзіндік құны бойынша өндірілген өнім; </w:t>
      </w:r>
    </w:p>
    <w:p w:rsidR="009E3BEB" w:rsidRDefault="009E3BEB" w:rsidP="009E3BEB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Д) негізгі өндіріс шығындарыньң</w:t>
      </w:r>
      <w:r w:rsidRPr="00972337">
        <w:rPr>
          <w:color w:val="000000"/>
          <w:sz w:val="28"/>
          <w:szCs w:val="28"/>
          <w:lang w:val="kk-KZ"/>
        </w:rPr>
        <w:t xml:space="preserve"> барлық сомасы; </w:t>
      </w:r>
    </w:p>
    <w:p w:rsidR="009E3BEB" w:rsidRPr="00972337" w:rsidRDefault="009E3BEB" w:rsidP="009E3BE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972337">
        <w:rPr>
          <w:color w:val="000000"/>
          <w:sz w:val="28"/>
          <w:szCs w:val="28"/>
          <w:lang w:val="kk-KZ"/>
        </w:rPr>
        <w:t>Е)  айтылғандардың барлы</w:t>
      </w:r>
      <w:r>
        <w:rPr>
          <w:color w:val="000000"/>
          <w:sz w:val="28"/>
          <w:szCs w:val="28"/>
          <w:lang w:val="kk-KZ"/>
        </w:rPr>
        <w:t>ғ</w:t>
      </w:r>
      <w:r w:rsidRPr="00972337">
        <w:rPr>
          <w:color w:val="000000"/>
          <w:sz w:val="28"/>
          <w:szCs w:val="28"/>
          <w:lang w:val="kk-KZ"/>
        </w:rPr>
        <w:t>ы дұрыс.</w:t>
      </w:r>
    </w:p>
    <w:p w:rsidR="009E3BEB" w:rsidRPr="00A03B1F" w:rsidRDefault="009E3BEB" w:rsidP="009E3BE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iCs/>
          <w:color w:val="000000"/>
          <w:sz w:val="28"/>
          <w:szCs w:val="28"/>
          <w:lang w:val="kk-KZ"/>
        </w:rPr>
        <w:t>4</w:t>
      </w:r>
      <w:r w:rsidRPr="00972337">
        <w:rPr>
          <w:iCs/>
          <w:color w:val="000000"/>
          <w:sz w:val="28"/>
          <w:szCs w:val="28"/>
          <w:lang w:val="kk-KZ"/>
        </w:rPr>
        <w:t>. Кезе</w:t>
      </w:r>
      <w:r>
        <w:rPr>
          <w:iCs/>
          <w:color w:val="000000"/>
          <w:sz w:val="28"/>
          <w:szCs w:val="28"/>
          <w:lang w:val="kk-KZ"/>
        </w:rPr>
        <w:t>ң басындағ</w:t>
      </w:r>
      <w:r w:rsidRPr="00972337">
        <w:rPr>
          <w:iCs/>
          <w:color w:val="000000"/>
          <w:sz w:val="28"/>
          <w:szCs w:val="28"/>
          <w:lang w:val="kk-KZ"/>
        </w:rPr>
        <w:t>ы шикі</w:t>
      </w:r>
      <w:r>
        <w:rPr>
          <w:iCs/>
          <w:color w:val="000000"/>
          <w:sz w:val="28"/>
          <w:szCs w:val="28"/>
          <w:lang w:val="kk-KZ"/>
        </w:rPr>
        <w:t>заттар мен материалдардың қалдығы 32000 тең</w:t>
      </w:r>
      <w:r w:rsidRPr="00972337">
        <w:rPr>
          <w:iCs/>
          <w:color w:val="000000"/>
          <w:sz w:val="28"/>
          <w:szCs w:val="28"/>
          <w:lang w:val="kk-KZ"/>
        </w:rPr>
        <w:t xml:space="preserve">ге болды. </w:t>
      </w:r>
      <w:r w:rsidRPr="009E3BEB">
        <w:rPr>
          <w:iCs/>
          <w:color w:val="000000"/>
          <w:sz w:val="28"/>
          <w:szCs w:val="28"/>
          <w:lang w:val="kk-KZ"/>
        </w:rPr>
        <w:t>Ай ішінде 276000 теңгеге шикізаттар мен материалдар сатып алынды. Ай со</w:t>
      </w:r>
      <w:r>
        <w:rPr>
          <w:iCs/>
          <w:color w:val="000000"/>
          <w:sz w:val="28"/>
          <w:szCs w:val="28"/>
          <w:lang w:val="kk-KZ"/>
        </w:rPr>
        <w:t>ң</w:t>
      </w:r>
      <w:r w:rsidRPr="009E3BEB">
        <w:rPr>
          <w:iCs/>
          <w:color w:val="000000"/>
          <w:sz w:val="28"/>
          <w:szCs w:val="28"/>
          <w:lang w:val="kk-KZ"/>
        </w:rPr>
        <w:t>ында</w:t>
      </w:r>
      <w:r>
        <w:rPr>
          <w:iCs/>
          <w:color w:val="000000"/>
          <w:sz w:val="28"/>
          <w:szCs w:val="28"/>
          <w:lang w:val="kk-KZ"/>
        </w:rPr>
        <w:t>ғ</w:t>
      </w:r>
      <w:r w:rsidRPr="009E3BEB">
        <w:rPr>
          <w:iCs/>
          <w:color w:val="000000"/>
          <w:sz w:val="28"/>
          <w:szCs w:val="28"/>
          <w:lang w:val="kk-KZ"/>
        </w:rPr>
        <w:t>ы түгендеу н</w:t>
      </w:r>
      <w:r>
        <w:rPr>
          <w:iCs/>
          <w:color w:val="000000"/>
          <w:sz w:val="28"/>
          <w:szCs w:val="28"/>
          <w:lang w:val="kk-KZ"/>
        </w:rPr>
        <w:t>ә</w:t>
      </w:r>
      <w:r w:rsidRPr="009E3BEB">
        <w:rPr>
          <w:iCs/>
          <w:color w:val="000000"/>
          <w:sz w:val="28"/>
          <w:szCs w:val="28"/>
          <w:lang w:val="kk-KZ"/>
        </w:rPr>
        <w:t>тижесінде шикізаттар</w:t>
      </w:r>
      <w:r>
        <w:rPr>
          <w:iCs/>
          <w:color w:val="000000"/>
          <w:sz w:val="28"/>
          <w:szCs w:val="28"/>
          <w:lang w:val="kk-KZ"/>
        </w:rPr>
        <w:t xml:space="preserve"> </w:t>
      </w:r>
      <w:r w:rsidRPr="009E3BEB">
        <w:rPr>
          <w:iCs/>
          <w:color w:val="000000"/>
          <w:sz w:val="28"/>
          <w:szCs w:val="28"/>
          <w:lang w:val="kk-KZ"/>
        </w:rPr>
        <w:t>мен</w:t>
      </w:r>
      <w:r>
        <w:rPr>
          <w:iCs/>
          <w:color w:val="000000"/>
          <w:sz w:val="28"/>
          <w:szCs w:val="28"/>
          <w:lang w:val="kk-KZ"/>
        </w:rPr>
        <w:t xml:space="preserve"> </w:t>
      </w:r>
      <w:r w:rsidRPr="009E3BEB">
        <w:rPr>
          <w:iCs/>
          <w:color w:val="000000"/>
          <w:sz w:val="28"/>
          <w:szCs w:val="28"/>
          <w:lang w:val="kk-KZ"/>
        </w:rPr>
        <w:t>материалдар</w:t>
      </w:r>
      <w:r>
        <w:rPr>
          <w:iCs/>
          <w:color w:val="000000"/>
          <w:sz w:val="28"/>
          <w:szCs w:val="28"/>
          <w:lang w:val="kk-KZ"/>
        </w:rPr>
        <w:t xml:space="preserve"> құ</w:t>
      </w:r>
      <w:r w:rsidRPr="009E3BEB">
        <w:rPr>
          <w:iCs/>
          <w:color w:val="000000"/>
          <w:sz w:val="28"/>
          <w:szCs w:val="28"/>
          <w:lang w:val="kk-KZ"/>
        </w:rPr>
        <w:t xml:space="preserve">ны 280000 теңгені құрады. </w:t>
      </w:r>
      <w:proofErr w:type="spellStart"/>
      <w:r>
        <w:rPr>
          <w:iCs/>
          <w:color w:val="000000"/>
          <w:sz w:val="28"/>
          <w:szCs w:val="28"/>
        </w:rPr>
        <w:t>Тікелей</w:t>
      </w:r>
      <w:proofErr w:type="spellEnd"/>
      <w:r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материалдық</w:t>
      </w:r>
      <w:proofErr w:type="spellEnd"/>
      <w:r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шы</w:t>
      </w:r>
      <w:proofErr w:type="spellEnd"/>
      <w:r>
        <w:rPr>
          <w:iCs/>
          <w:color w:val="000000"/>
          <w:sz w:val="28"/>
          <w:szCs w:val="28"/>
          <w:lang w:val="kk-KZ"/>
        </w:rPr>
        <w:t>ғ</w:t>
      </w:r>
      <w:proofErr w:type="spellStart"/>
      <w:r>
        <w:rPr>
          <w:iCs/>
          <w:color w:val="000000"/>
          <w:sz w:val="28"/>
          <w:szCs w:val="28"/>
        </w:rPr>
        <w:t>ындарды</w:t>
      </w:r>
      <w:proofErr w:type="spellEnd"/>
      <w:r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анықта</w:t>
      </w:r>
      <w:proofErr w:type="spellEnd"/>
      <w:r>
        <w:rPr>
          <w:iCs/>
          <w:color w:val="000000"/>
          <w:sz w:val="28"/>
          <w:szCs w:val="28"/>
          <w:lang w:val="kk-KZ"/>
        </w:rPr>
        <w:t>ң</w:t>
      </w:r>
      <w:proofErr w:type="spellStart"/>
      <w:r w:rsidRPr="00A03B1F">
        <w:rPr>
          <w:iCs/>
          <w:color w:val="000000"/>
          <w:sz w:val="28"/>
          <w:szCs w:val="28"/>
        </w:rPr>
        <w:t>ыздар</w:t>
      </w:r>
      <w:proofErr w:type="spellEnd"/>
      <w:r w:rsidRPr="00A03B1F">
        <w:rPr>
          <w:iCs/>
          <w:color w:val="000000"/>
          <w:sz w:val="28"/>
          <w:szCs w:val="28"/>
        </w:rPr>
        <w:t>:</w:t>
      </w:r>
    </w:p>
    <w:p w:rsidR="009E3BEB" w:rsidRPr="00A03B1F" w:rsidRDefault="009E3BEB" w:rsidP="009E3BE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iCs/>
          <w:color w:val="000000"/>
          <w:sz w:val="28"/>
          <w:szCs w:val="28"/>
        </w:rPr>
        <w:t xml:space="preserve">А) </w:t>
      </w:r>
      <w:r w:rsidRPr="00A03B1F">
        <w:rPr>
          <w:color w:val="000000"/>
          <w:sz w:val="28"/>
          <w:szCs w:val="28"/>
        </w:rPr>
        <w:t>276000;</w:t>
      </w:r>
    </w:p>
    <w:p w:rsidR="009E3BEB" w:rsidRPr="00A03B1F" w:rsidRDefault="009E3BEB" w:rsidP="009E3BE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В) </w:t>
      </w:r>
      <w:r>
        <w:rPr>
          <w:color w:val="000000"/>
          <w:sz w:val="28"/>
          <w:szCs w:val="28"/>
          <w:lang w:val="kk-KZ"/>
        </w:rPr>
        <w:t xml:space="preserve"> </w:t>
      </w:r>
      <w:r w:rsidRPr="00A03B1F">
        <w:rPr>
          <w:color w:val="000000"/>
          <w:sz w:val="28"/>
          <w:szCs w:val="28"/>
        </w:rPr>
        <w:t>272000;</w:t>
      </w:r>
    </w:p>
    <w:p w:rsidR="009E3BEB" w:rsidRPr="00A03B1F" w:rsidRDefault="009E3BEB" w:rsidP="009E3BE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С)  </w:t>
      </w:r>
      <w:r w:rsidRPr="00A03B1F">
        <w:rPr>
          <w:color w:val="000000"/>
          <w:sz w:val="28"/>
          <w:szCs w:val="28"/>
        </w:rPr>
        <w:t>280000;</w:t>
      </w:r>
    </w:p>
    <w:p w:rsidR="009E3BEB" w:rsidRPr="00A03B1F" w:rsidRDefault="009E3BEB" w:rsidP="009E3BE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Д</w:t>
      </w:r>
      <w:r w:rsidRPr="00A03B1F">
        <w:rPr>
          <w:color w:val="000000"/>
          <w:sz w:val="28"/>
          <w:szCs w:val="28"/>
        </w:rPr>
        <w:t>)  2000;</w:t>
      </w:r>
    </w:p>
    <w:p w:rsidR="009E3BEB" w:rsidRPr="00A03B1F" w:rsidRDefault="009E3BEB" w:rsidP="009E3BEB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Е)  </w:t>
      </w:r>
      <w:r w:rsidRPr="00A03B1F">
        <w:rPr>
          <w:color w:val="000000"/>
          <w:sz w:val="28"/>
          <w:szCs w:val="28"/>
        </w:rPr>
        <w:t>4000.</w:t>
      </w:r>
    </w:p>
    <w:p w:rsidR="009E3BEB" w:rsidRDefault="009E3BEB" w:rsidP="009E3BEB">
      <w:pPr>
        <w:pStyle w:val="a3"/>
        <w:ind w:firstLine="709"/>
        <w:rPr>
          <w:lang w:val="kk-KZ"/>
        </w:rPr>
      </w:pPr>
    </w:p>
    <w:p w:rsidR="009E3BEB" w:rsidRPr="007428BA" w:rsidRDefault="009E3BEB" w:rsidP="009E3BEB">
      <w:pPr>
        <w:pStyle w:val="a3"/>
        <w:rPr>
          <w:lang w:val="kk-KZ"/>
        </w:rPr>
      </w:pPr>
      <w:r>
        <w:rPr>
          <w:lang w:val="kk-KZ"/>
        </w:rPr>
        <w:t>Тапсырмалар:</w:t>
      </w:r>
    </w:p>
    <w:p w:rsidR="009E3BEB" w:rsidRDefault="009E3BEB" w:rsidP="009E3BEB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 «Дәл мерзімде» жүйелері</w:t>
      </w:r>
    </w:p>
    <w:p w:rsidR="009E3BEB" w:rsidRDefault="009E3BEB" w:rsidP="009E3BEB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Тапсырыс мөлшерін анықтау</w:t>
      </w:r>
    </w:p>
    <w:p w:rsidR="009E3BEB" w:rsidRDefault="009E3BEB" w:rsidP="009E3BEB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 Стратегиялық басқару есебі</w:t>
      </w:r>
    </w:p>
    <w:p w:rsidR="009E3BEB" w:rsidRDefault="009E3BEB" w:rsidP="009E3BEB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4) Теңестірілген есеп тізімдемесі</w:t>
      </w:r>
    </w:p>
    <w:p w:rsidR="00D72B47" w:rsidRPr="009E3BEB" w:rsidRDefault="00D72B47">
      <w:pPr>
        <w:rPr>
          <w:lang w:val="kk-KZ"/>
        </w:rPr>
      </w:pPr>
      <w:bookmarkStart w:id="0" w:name="_GoBack"/>
      <w:bookmarkEnd w:id="0"/>
    </w:p>
    <w:sectPr w:rsidR="00D72B47" w:rsidRPr="009E3B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BC7"/>
    <w:rsid w:val="001B3BC7"/>
    <w:rsid w:val="009E3BEB"/>
    <w:rsid w:val="00D7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B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E3BEB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9E3BEB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B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E3BEB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9E3BEB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375</Words>
  <Characters>2143</Characters>
  <Application>Microsoft Office Word</Application>
  <DocSecurity>0</DocSecurity>
  <Lines>17</Lines>
  <Paragraphs>5</Paragraphs>
  <ScaleCrop>false</ScaleCrop>
  <Company/>
  <LinksUpToDate>false</LinksUpToDate>
  <CharactersWithSpaces>2513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ninja997@mail.ru</dc:creator>
  <cp:keywords/>
  <dc:description/>
  <cp:lastModifiedBy>ninja997@mail.ru</cp:lastModifiedBy>
  <cp:revision>2</cp:revision>
  <dcterms:created xsi:type="dcterms:W3CDTF">2020-03-30T07:49:00Z</dcterms:created>
  <dcterms:modified xsi:type="dcterms:W3CDTF">2020-03-30T07:53:00Z</dcterms:modified>
</cp:coreProperties>
</file>